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1" w:rsidRPr="00C75886" w:rsidRDefault="00C75886" w:rsidP="00C7588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886">
        <w:rPr>
          <w:rFonts w:ascii="Times New Roman" w:hAnsi="Times New Roman" w:cs="Times New Roman"/>
          <w:b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EBF0" wp14:editId="61F2198C">
                <wp:simplePos x="0" y="0"/>
                <wp:positionH relativeFrom="column">
                  <wp:posOffset>4619625</wp:posOffset>
                </wp:positionH>
                <wp:positionV relativeFrom="paragraph">
                  <wp:posOffset>57150</wp:posOffset>
                </wp:positionV>
                <wp:extent cx="1543050" cy="1466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86" w:rsidRDefault="00C75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5FB79" wp14:editId="7FCD1031">
                                  <wp:extent cx="1400175" cy="1352550"/>
                                  <wp:effectExtent l="0" t="0" r="9525" b="0"/>
                                  <wp:docPr id="2" name="Picture 2" descr="F:\HowardNjoku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HowardNjoku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75pt;margin-top:4.5pt;width:12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" fillcolor="white [3201]" strokeweight=".5pt">
                <v:textbox>
                  <w:txbxContent>
                    <w:p w:rsidR="00C75886" w:rsidRDefault="00C75886">
                      <w:r>
                        <w:rPr>
                          <w:noProof/>
                        </w:rPr>
                        <w:drawing>
                          <wp:inline distT="0" distB="0" distL="0" distR="0" wp14:anchorId="0845FB79" wp14:editId="7FCD1031">
                            <wp:extent cx="1400175" cy="1352550"/>
                            <wp:effectExtent l="0" t="0" r="9525" b="0"/>
                            <wp:docPr id="2" name="Picture 2" descr="F:\HowardNjoku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HowardNjoku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5886">
        <w:rPr>
          <w:rFonts w:ascii="Times New Roman" w:hAnsi="Times New Roman" w:cs="Times New Roman"/>
          <w:b/>
          <w:color w:val="000000"/>
          <w:sz w:val="34"/>
          <w:szCs w:val="34"/>
        </w:rPr>
        <w:t>HOWARD O. NJOKU</w:t>
      </w:r>
    </w:p>
    <w:p w:rsidR="00B23D21" w:rsidRPr="00B23D21" w:rsidRDefault="00B23D21" w:rsidP="00C7588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howard.njoku@unn.edu.ng</w:t>
      </w:r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ORCID ID: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orcid.org/0000-0002-1072-362X</w:t>
      </w:r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Mendeley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www.mendeley.com/pro_les/howard-njoku</w:t>
      </w:r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ResearchGate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 xml:space="preserve">www.researchgate.net/pro_le/Howard </w:t>
      </w:r>
      <w:proofErr w:type="spell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gram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?</w:t>
      </w:r>
      <w:proofErr w:type="spell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ev</w:t>
      </w:r>
      <w:proofErr w:type="spellEnd"/>
      <w:proofErr w:type="gramEnd"/>
      <w:r w:rsidRPr="00B23D21">
        <w:rPr>
          <w:rFonts w:ascii="Times New Roman" w:hAnsi="Times New Roman" w:cs="Times New Roman"/>
          <w:color w:val="0000FF"/>
          <w:sz w:val="24"/>
          <w:szCs w:val="24"/>
        </w:rPr>
        <w:t>=</w:t>
      </w:r>
      <w:proofErr w:type="spell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hdr</w:t>
      </w:r>
      <w:proofErr w:type="spellEnd"/>
      <w:r w:rsidRPr="00B23D2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xprf</w:t>
      </w:r>
      <w:proofErr w:type="spellEnd"/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Phone: +234 (0)809 148 9064; +234 (0)708 100 6700.</w:t>
      </w:r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Department of Mechanical Engineering, University of Nigeria,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>, 410001, Nigeria.</w:t>
      </w:r>
      <w:proofErr w:type="gramEnd"/>
    </w:p>
    <w:p w:rsidR="00B23D21" w:rsidRPr="00C75886" w:rsidRDefault="00B23D21" w:rsidP="00C7588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75886">
        <w:rPr>
          <w:rFonts w:ascii="Times New Roman" w:hAnsi="Times New Roman" w:cs="Times New Roman"/>
          <w:b/>
          <w:color w:val="000000"/>
          <w:sz w:val="28"/>
          <w:szCs w:val="28"/>
        </w:rPr>
        <w:t>Education</w:t>
      </w:r>
      <w:r w:rsidR="00C75886" w:rsidRPr="00C758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C75886" w:rsidRDefault="00B23D21" w:rsidP="00C758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(Mechanical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Engineeering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)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, 2015.</w:t>
      </w:r>
    </w:p>
    <w:p w:rsidR="00B23D21" w:rsidRPr="00C75886" w:rsidRDefault="00B23D21" w:rsidP="00C758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M.Eng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(Energy and Power Technology)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B23D21" w:rsidRPr="00C75886" w:rsidRDefault="00B23D21" w:rsidP="00C758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(Mechanical Engineering)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B23D21" w:rsidRPr="00C75886" w:rsidRDefault="00B23D21" w:rsidP="00C7588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75886">
        <w:rPr>
          <w:rFonts w:ascii="Times New Roman" w:hAnsi="Times New Roman" w:cs="Times New Roman"/>
          <w:b/>
          <w:color w:val="000000"/>
          <w:sz w:val="28"/>
          <w:szCs w:val="28"/>
        </w:rPr>
        <w:t>Membership of Professional Societies</w:t>
      </w:r>
      <w:r w:rsidR="00C75886" w:rsidRPr="00C758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C75886" w:rsidRDefault="00B23D21" w:rsidP="00C75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>Member, American Society of Mechanical Engineers (ASME), Membership No.: 100691108.</w:t>
      </w:r>
    </w:p>
    <w:p w:rsidR="00B23D21" w:rsidRPr="00C75886" w:rsidRDefault="00B23D21" w:rsidP="00C75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>Member, Materials Science and Technology Society of Nigeria.</w:t>
      </w:r>
    </w:p>
    <w:p w:rsidR="00B23D21" w:rsidRPr="00C75886" w:rsidRDefault="00B23D21" w:rsidP="00C75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>Member, International Association of Computer Science and Information Technology.</w:t>
      </w:r>
    </w:p>
    <w:p w:rsidR="00B23D21" w:rsidRPr="00C75886" w:rsidRDefault="00B23D21" w:rsidP="00C7588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75886">
        <w:rPr>
          <w:rFonts w:ascii="Times New Roman" w:hAnsi="Times New Roman" w:cs="Times New Roman"/>
          <w:b/>
          <w:color w:val="000000"/>
          <w:sz w:val="28"/>
          <w:szCs w:val="28"/>
        </w:rPr>
        <w:t>Employment History and Academic Experience</w:t>
      </w:r>
      <w:r w:rsidR="00C75886" w:rsidRPr="00C758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446FB3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Senior Lecturer, Department of Mechanical Engineering,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886" w:rsidRPr="00446FB3">
        <w:rPr>
          <w:rFonts w:ascii="Times New Roman" w:hAnsi="Times New Roman" w:cs="Times New Roman"/>
          <w:color w:val="000000"/>
          <w:sz w:val="24"/>
          <w:szCs w:val="24"/>
        </w:rPr>
        <w:t>(October, 2015 -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date): Teach the courses Advanced Strength of Materials (ME 331),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Theory</w:t>
      </w:r>
      <w:r w:rsidR="00C75886" w:rsidRPr="00446FB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Elasticity I (ME 431), Thermodynamics III (ME 561) and Adv</w:t>
      </w:r>
      <w:r w:rsidR="00C75886" w:rsidRPr="00446FB3">
        <w:rPr>
          <w:rFonts w:ascii="Times New Roman" w:hAnsi="Times New Roman" w:cs="Times New Roman"/>
          <w:color w:val="000000"/>
          <w:sz w:val="24"/>
          <w:szCs w:val="24"/>
        </w:rPr>
        <w:t>anced Fluid Mechanics (ME 640). Supervise fi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nal year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projects, and co-supervise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M.Eng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projects.</w:t>
      </w:r>
    </w:p>
    <w:p w:rsidR="00B23D21" w:rsidRPr="00C75886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Lecturer I, Department of Mechanical Engineering,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. (October,</w:t>
      </w:r>
      <w:r w:rsidR="00DF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>2012 -</w:t>
      </w:r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September, 2015): Teach the courses Advanced Strength of Materials (ME 331),</w:t>
      </w:r>
      <w:r w:rsidR="00C75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886">
        <w:rPr>
          <w:rFonts w:ascii="Times New Roman" w:hAnsi="Times New Roman" w:cs="Times New Roman"/>
          <w:color w:val="000000"/>
          <w:sz w:val="24"/>
          <w:szCs w:val="24"/>
        </w:rPr>
        <w:t>Theory of Elasticity I (ME 431), Thermodynamics III (ME 561) and Advanced Fluid Mechanics (ME</w:t>
      </w:r>
      <w:r w:rsidR="00C75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886" w:rsidRPr="00C75886">
        <w:rPr>
          <w:rFonts w:ascii="Times New Roman" w:hAnsi="Times New Roman" w:cs="Times New Roman"/>
          <w:color w:val="000000"/>
          <w:sz w:val="24"/>
          <w:szCs w:val="24"/>
        </w:rPr>
        <w:t>640). Supervise fi</w:t>
      </w:r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nal year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projects, and co-supervise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M.Eng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 projects.</w:t>
      </w:r>
    </w:p>
    <w:p w:rsidR="00B23D21" w:rsidRPr="00446FB3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886">
        <w:rPr>
          <w:rFonts w:ascii="Times New Roman" w:hAnsi="Times New Roman" w:cs="Times New Roman"/>
          <w:color w:val="000000"/>
          <w:sz w:val="24"/>
          <w:szCs w:val="24"/>
        </w:rPr>
        <w:t xml:space="preserve">Lecturer II, Department of Mechanical Engineering, University of Nigeria, </w:t>
      </w:r>
      <w:proofErr w:type="spellStart"/>
      <w:r w:rsidRPr="00C7588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C758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FB3" w:rsidRPr="00446FB3">
        <w:rPr>
          <w:rFonts w:ascii="Times New Roman" w:hAnsi="Times New Roman" w:cs="Times New Roman"/>
          <w:color w:val="000000"/>
          <w:sz w:val="24"/>
          <w:szCs w:val="24"/>
        </w:rPr>
        <w:t>(March, 2009 -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September, 2012): Taught the courses Theory of Elasticity I (ME 431), Thermodynamics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III (ME 561) and Advanced Fluid 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>Mechanics (ME 640). Supervised fi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nal year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projects.</w:t>
      </w:r>
    </w:p>
    <w:p w:rsidR="00B23D21" w:rsidRPr="00446FB3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Graduate Assistant, Department of Mechanical Engineering, University of Nigeria, </w:t>
      </w:r>
      <w:proofErr w:type="spellStart"/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proofErr w:type="gramEnd"/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(May 2008 -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March 2009): Taught the course Engineering Drawing (ME 211) and demonstrated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experiments in the course Mechanical Engineering Laborat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>ory II (ME 419). Co-supervised fi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nal year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projects.</w:t>
      </w:r>
    </w:p>
    <w:p w:rsidR="00B23D21" w:rsidRPr="00B23D21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21" w:rsidRPr="00446FB3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To_ Memorial Grammar School,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Gboko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Benue State. (Sept 2005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{ Sept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2006): Physics</w:t>
      </w:r>
      <w:r w:rsidR="00DF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and Mathematics tutor under the compulsory national service under the National Youth Service Corps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(NYSC) Scheme.</w:t>
      </w:r>
    </w:p>
    <w:p w:rsidR="00B23D21" w:rsidRPr="00446FB3" w:rsidRDefault="00B23D21" w:rsidP="00C75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GSC Nigeria Limited (Public Health Engineers),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Palmgrove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, Lagos. (Feb 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{ Sept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2003):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Internship.</w:t>
      </w:r>
    </w:p>
    <w:p w:rsidR="00B23D21" w:rsidRPr="00446FB3" w:rsidRDefault="00B23D21" w:rsidP="00446FB3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46FB3">
        <w:rPr>
          <w:rFonts w:ascii="Times New Roman" w:hAnsi="Times New Roman" w:cs="Times New Roman"/>
          <w:b/>
          <w:color w:val="000000"/>
          <w:sz w:val="28"/>
          <w:szCs w:val="28"/>
        </w:rPr>
        <w:t>Academic and Administrative Responsibilities</w:t>
      </w:r>
      <w:r w:rsidR="00446FB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Member, Department of Mechanical Engineering Curriculum Committee (October 2015 till date).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Member, Faculty of Engineering Postgraduate Screening Examination Committee (June 2015 till date).</w:t>
      </w:r>
    </w:p>
    <w:p w:rsidR="00B23D21" w:rsidRPr="00446FB3" w:rsidRDefault="00B23D21" w:rsidP="00C75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Secretary, Committee on the Development of Draft B.Eng. Academic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for the Proposed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Department of Chemical Engineering (in the Faculty of Engineering, University of Nigeria,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(February -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July 2015).</w:t>
      </w:r>
    </w:p>
    <w:p w:rsidR="00B23D21" w:rsidRPr="00446FB3" w:rsidRDefault="00446FB3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Departmental Exams Offi</w:t>
      </w:r>
      <w:r w:rsidR="00B23D21"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cer (May 2015 </w:t>
      </w:r>
      <w:proofErr w:type="gramStart"/>
      <w:r w:rsidR="00B23D21" w:rsidRPr="00446FB3">
        <w:rPr>
          <w:rFonts w:ascii="Times New Roman" w:hAnsi="Times New Roman" w:cs="Times New Roman"/>
          <w:color w:val="000000"/>
          <w:sz w:val="24"/>
          <w:szCs w:val="24"/>
        </w:rPr>
        <w:t>{ May</w:t>
      </w:r>
      <w:proofErr w:type="gramEnd"/>
      <w:r w:rsidR="00B23D21"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2016).</w:t>
      </w:r>
    </w:p>
    <w:p w:rsidR="00B23D21" w:rsidRPr="00446FB3" w:rsidRDefault="00B23D21" w:rsidP="00C75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Member, Technical committee for the International conference on BCMS (Biotechnology, Civil and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Mechanical Science) held on 13th &amp; 14th March 2015 at the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Selvam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College of Technology,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Namakkal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Tamilnadu</w:t>
      </w:r>
      <w:proofErr w:type="spellEnd"/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>, India.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Supervision of Final Year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B.Eng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projects and co-supervision of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M.Eng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projects.</w:t>
      </w:r>
    </w:p>
    <w:p w:rsidR="00B23D21" w:rsidRPr="00446FB3" w:rsidRDefault="00B23D21" w:rsidP="00C75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Courses Taught: ME 211 - Engineering Drawing I (2009/10, 2010/11), ME 331 - Advanced Strength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of Materials (2014/2015 Session), ME 431 - 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Theory of Elasticity (2012/13 -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date), ME 561 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Thermodynamics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(2010/11 -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date), ME 640 - Advanced Fluid Mechanics (2012/2013 Session till date).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3rd Year Ex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>ams Offi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cer (2008/09 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{ 2011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>/12 Session).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Departmental Time-tables' Coordinator (2009/10, 2011/12 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{ 2014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>/2015 Session).</w:t>
      </w:r>
    </w:p>
    <w:p w:rsidR="00B23D21" w:rsidRPr="00446FB3" w:rsidRDefault="00B23D21" w:rsidP="00C75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Member, Technical Sub-committee for the 3rd NCERD/ENEA International Workshop for Sustainable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Development in Africa.</w:t>
      </w:r>
    </w:p>
    <w:p w:rsidR="00B23D21" w:rsidRPr="00446FB3" w:rsidRDefault="00B23D21" w:rsidP="00446F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Technical Editor, Nigerian Journal of Technology (NIJOTECH), March 2011 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{ March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2013.</w:t>
      </w:r>
    </w:p>
    <w:p w:rsidR="00B23D21" w:rsidRPr="00446FB3" w:rsidRDefault="00B23D21" w:rsidP="00C75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Reviewer to International Journal of Sustainable Energy (Taylor and Francis), Nigerian Journal of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Technology (UNN), Sustainable Energy Technologies and Assessments (Elsevier), Neural Computing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and Applications (Springer), Energy (Elsevier), Journal of the Brazilian Society of Mechanical Sciences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and Engineering (Springer),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Scientia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Iranica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(Sharif University of Technology, Iran), Applied Energy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>(Elsevier), and Solar Energy (Elsevier).</w:t>
      </w:r>
    </w:p>
    <w:p w:rsidR="00B23D21" w:rsidRPr="00446FB3" w:rsidRDefault="00B23D21" w:rsidP="00446FB3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46FB3">
        <w:rPr>
          <w:rFonts w:ascii="Times New Roman" w:hAnsi="Times New Roman" w:cs="Times New Roman"/>
          <w:b/>
          <w:color w:val="000000"/>
          <w:sz w:val="28"/>
          <w:szCs w:val="28"/>
        </w:rPr>
        <w:t>Attendance at Workshops, Conferences and Short Courses</w:t>
      </w:r>
      <w:r w:rsidR="00446FB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446FB3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Train-The-Trainers University Lecturers Skill Enhancement Training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(ULSETP), Grenoble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Ecole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de Management, Grenoble, France (27 September to 21 December 2014).</w:t>
      </w:r>
    </w:p>
    <w:p w:rsidR="00B23D21" w:rsidRPr="00446FB3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Workshop on Grid Computing User Applications for Academics and Research </w:t>
      </w:r>
      <w:proofErr w:type="gram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Communities,</w:t>
      </w:r>
      <w:proofErr w:type="gram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held on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8th July 2014 at the MTN Connect,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Nnamdi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Azikiwe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Library, University of Nigeria,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D21" w:rsidRPr="00446FB3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Workshop on Advanced Techniques for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Scienti_c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Programming and Management of Open Source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Software Packages held from 10 to 21 March, 2014 at the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Abdus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Salam - International Centre for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Theoretical Physics,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Miramire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>-Trieste, Italy.</w:t>
      </w:r>
    </w:p>
    <w:p w:rsidR="00B23D21" w:rsidRPr="00446FB3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School on Hands-On Research in Complex Systems held from 1 to 12 July, 2013 at the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Abdus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 Salam</w:t>
      </w:r>
      <w:r w:rsidR="00446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FB3">
        <w:rPr>
          <w:rFonts w:ascii="Times New Roman" w:hAnsi="Times New Roman" w:cs="Times New Roman"/>
          <w:color w:val="000000"/>
          <w:sz w:val="24"/>
          <w:szCs w:val="24"/>
        </w:rPr>
        <w:t xml:space="preserve">- International Centre for Theoretical Physics, </w:t>
      </w:r>
      <w:proofErr w:type="spellStart"/>
      <w:r w:rsidRPr="00446FB3">
        <w:rPr>
          <w:rFonts w:ascii="Times New Roman" w:hAnsi="Times New Roman" w:cs="Times New Roman"/>
          <w:color w:val="000000"/>
          <w:sz w:val="24"/>
          <w:szCs w:val="24"/>
        </w:rPr>
        <w:t>Miramire</w:t>
      </w:r>
      <w:proofErr w:type="spellEnd"/>
      <w:r w:rsidRPr="00446FB3">
        <w:rPr>
          <w:rFonts w:ascii="Times New Roman" w:hAnsi="Times New Roman" w:cs="Times New Roman"/>
          <w:color w:val="000000"/>
          <w:sz w:val="24"/>
          <w:szCs w:val="24"/>
        </w:rPr>
        <w:t>-Trieste, Italy.</w:t>
      </w:r>
    </w:p>
    <w:p w:rsidR="00B23D21" w:rsidRPr="00582ABC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FB3">
        <w:rPr>
          <w:rFonts w:ascii="Times New Roman" w:hAnsi="Times New Roman" w:cs="Times New Roman"/>
          <w:color w:val="000000"/>
          <w:sz w:val="24"/>
          <w:szCs w:val="24"/>
        </w:rPr>
        <w:t>Solar Energy Society of Nigeria National Solar Energy Forum (NASEF) 2012, held at National Centre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for Energy and Environment, University of Benin, Benin-City, from 12 { 16 November 2012.</w:t>
      </w:r>
    </w:p>
    <w:p w:rsidR="00B23D21" w:rsidRPr="00582ABC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>Joint NCERD/ENEA International workshop on Renewable Energy for Sustainable Development in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Africa, held at the Ritz Continental Hotel Abuja on the 27th and 28th July 2010.</w:t>
      </w:r>
    </w:p>
    <w:p w:rsidR="00B23D21" w:rsidRPr="00582ABC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>Joint ICTP/IAEA international workshop on Technology and Performance of Desalination Systems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held from 11 to 15 May, 2009 at the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Abdus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Salam - International Centre for Theoretical Physics,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Miramire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-Trieste, Italy.</w:t>
      </w:r>
    </w:p>
    <w:p w:rsidR="00B23D21" w:rsidRPr="00582ABC" w:rsidRDefault="00B23D21" w:rsidP="00C75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>National symposium on Nuclear Energy and Development held on 1st and 2nd September, 2008 at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the University of Nigeria,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, Nigeria.</w:t>
      </w:r>
    </w:p>
    <w:p w:rsidR="00B23D21" w:rsidRPr="00582ABC" w:rsidRDefault="00B23D21" w:rsidP="00582AB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582ABC">
        <w:rPr>
          <w:rFonts w:ascii="Times New Roman" w:hAnsi="Times New Roman" w:cs="Times New Roman"/>
          <w:b/>
          <w:color w:val="000000"/>
          <w:sz w:val="28"/>
          <w:szCs w:val="28"/>
        </w:rPr>
        <w:t>Research Interests/Experience</w:t>
      </w:r>
      <w:r w:rsidR="00582A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3D21" w:rsidRPr="00582ABC" w:rsidRDefault="00B23D21" w:rsidP="00C75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My research 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>interests are within the broad fi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elds of Energy and T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hermo-Fluids Engineering. Specifically, I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have been involved in research on solar thermal devices, thermal energy storage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systems and solar photovoltaic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power generation systems by way of undergraduate/graduate project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s/thesis, projects supervision,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collaborative and independent studies.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Photovoltaics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Thermoelectrics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: Estimation of spatial and seasonal performance ratios and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>nergy generation potentials of fi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xed and tracking solar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photovoltaics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(PV) systems. Development of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hybrid solar thermal/thermoelectric and PV/thermoelectric systems, and characterization of same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based on experimental and analytical studies.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CFD: Study on energy,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exergy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and entropy generation 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>performance measures for Stratifi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ed Sensible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Thermal Energy Storage systems based on CFD simulations of the systems. Analysis of 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ow patterns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in solar crop dryer chambers using CFD.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Solar Thermal Devices: Design, construction, mathematical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modelling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and performance evaluation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of improved solar cookers, solar stills, shallow solar ponds, etc.</w:t>
      </w:r>
    </w:p>
    <w:p w:rsidR="00B23D21" w:rsidRPr="00582ABC" w:rsidRDefault="00B23D21" w:rsidP="00582A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Exergy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Analysis: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Exergetic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assessment of thermal systems.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Thermal Energy Storage: Thermal </w:t>
      </w:r>
      <w:r w:rsidR="00DF33AC" w:rsidRPr="00582ABC">
        <w:rPr>
          <w:rFonts w:ascii="Times New Roman" w:hAnsi="Times New Roman" w:cs="Times New Roman"/>
          <w:color w:val="000000"/>
          <w:sz w:val="24"/>
          <w:szCs w:val="24"/>
        </w:rPr>
        <w:t>modeling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 of PCM-based heat storage wall for heating poultry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chick brooders.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lastRenderedPageBreak/>
        <w:t>Solar Energy Data and GIS: Estimation of solar and wind energy resource and development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of Solar HVAC design charts for locations in Nigeria using free access web-based satellite-derived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database.</w:t>
      </w:r>
    </w:p>
    <w:p w:rsidR="00B23D21" w:rsidRPr="00582ABC" w:rsidRDefault="00B23D21" w:rsidP="00C758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Software used: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OpenFOAM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, Engineering Equations Solver (EES), Latex,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Modelica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LibreCAD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3AC">
        <w:rPr>
          <w:rFonts w:ascii="Times New Roman" w:hAnsi="Times New Roman" w:cs="Times New Roman"/>
          <w:color w:val="000000"/>
          <w:sz w:val="24"/>
          <w:szCs w:val="24"/>
        </w:rPr>
        <w:t>RETScreen</w:t>
      </w:r>
      <w:proofErr w:type="spellEnd"/>
      <w:r w:rsidR="00DF33AC">
        <w:rPr>
          <w:rFonts w:ascii="Times New Roman" w:hAnsi="Times New Roman" w:cs="Times New Roman"/>
          <w:color w:val="000000"/>
          <w:sz w:val="24"/>
          <w:szCs w:val="24"/>
        </w:rPr>
        <w:t xml:space="preserve">, MS Office, </w:t>
      </w:r>
      <w:proofErr w:type="spellStart"/>
      <w:r w:rsidR="00DF33AC">
        <w:rPr>
          <w:rFonts w:ascii="Times New Roman" w:hAnsi="Times New Roman" w:cs="Times New Roman"/>
          <w:color w:val="000000"/>
          <w:sz w:val="24"/>
          <w:szCs w:val="24"/>
        </w:rPr>
        <w:t>LibreOffi</w:t>
      </w:r>
      <w:r w:rsidRPr="00582ABC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, etc. Preferred OS: Ubuntu (Linux) OS.</w:t>
      </w:r>
    </w:p>
    <w:p w:rsidR="00B23D21" w:rsidRPr="00582ABC" w:rsidRDefault="00B23D21" w:rsidP="00582A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82ABC">
        <w:rPr>
          <w:rFonts w:ascii="Times New Roman" w:hAnsi="Times New Roman" w:cs="Times New Roman"/>
          <w:color w:val="000000"/>
          <w:sz w:val="24"/>
          <w:szCs w:val="24"/>
        </w:rPr>
        <w:t xml:space="preserve">Coding Languages used: Python, </w:t>
      </w:r>
      <w:proofErr w:type="spellStart"/>
      <w:r w:rsidRPr="00582ABC">
        <w:rPr>
          <w:rFonts w:ascii="Times New Roman" w:hAnsi="Times New Roman" w:cs="Times New Roman"/>
          <w:color w:val="000000"/>
          <w:sz w:val="24"/>
          <w:szCs w:val="24"/>
        </w:rPr>
        <w:t>Scilab</w:t>
      </w:r>
      <w:proofErr w:type="spellEnd"/>
      <w:r w:rsidRPr="00582ABC">
        <w:rPr>
          <w:rFonts w:ascii="Times New Roman" w:hAnsi="Times New Roman" w:cs="Times New Roman"/>
          <w:color w:val="000000"/>
          <w:sz w:val="24"/>
          <w:szCs w:val="24"/>
        </w:rPr>
        <w:t>, Command line (Bash).</w:t>
      </w:r>
    </w:p>
    <w:p w:rsidR="00B23D21" w:rsidRPr="00582ABC" w:rsidRDefault="00B23D21" w:rsidP="00582ABC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582ABC">
        <w:rPr>
          <w:rFonts w:ascii="Times New Roman" w:hAnsi="Times New Roman" w:cs="Times New Roman"/>
          <w:b/>
          <w:color w:val="000000"/>
          <w:sz w:val="28"/>
          <w:szCs w:val="28"/>
        </w:rPr>
        <w:t>List of Publications</w:t>
      </w:r>
    </w:p>
    <w:p w:rsidR="00B23D21" w:rsidRPr="00B23D21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Publications in Refereed Journals</w:t>
      </w:r>
    </w:p>
    <w:p w:rsidR="00B23D21" w:rsidRPr="00B23D21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7" w:history="1"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O.V.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S.O.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Onyegegbu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(2018) Numeric</w:t>
        </w:r>
        <w:r w:rsidR="00582ABC"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al Investigation of Entropy Generation in Stratifi</w:t>
        </w:r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ed Thermal Stores.</w:t>
        </w:r>
        <w:proofErr w:type="gram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ASME Journal of Energy Resources Technology, 140: 011901,</w:t>
        </w:r>
        <w:r w:rsidR="00582ABC"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DOI:10.1115/1.4037535.</w:t>
        </w:r>
        <w:proofErr w:type="gramEnd"/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8" w:history="1"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B.E.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Agashi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Onyegegbu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(2017) </w:t>
        </w:r>
        <w:proofErr w:type="gram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proofErr w:type="gram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numeri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cal study to predict the energy and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exergy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performances of a salinity gradient solar pond with thermal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extraction. Solar Energy, 157:744-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761, DOI:10.1016/j.solener.2017.08.079.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9" w:history="1"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O.B.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Bafuwa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C.A.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Mgbemene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O.V. </w:t>
        </w:r>
        <w:proofErr w:type="spell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(2017) </w:t>
        </w:r>
        <w:r w:rsidR="00582ABC"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Benchmarking energy utilization </w:t>
        </w:r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 cement manufacturing processes in Nigeria and estimation </w:t>
        </w:r>
        <w:r w:rsidR="00582ABC" w:rsidRPr="007016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savings opportunities. Clean </w:t>
        </w:r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Technologies and Environmental Policy, 19(6)</w:t>
        </w:r>
        <w:r w:rsidR="00582ABC"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: 1639-</w:t>
        </w:r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1653, DOI</w:t>
        </w:r>
        <w:proofErr w:type="gramStart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:10.1007</w:t>
        </w:r>
        <w:proofErr w:type="gramEnd"/>
        <w:r w:rsidRPr="00701608">
          <w:rPr>
            <w:rStyle w:val="Hyperlink"/>
            <w:rFonts w:ascii="Times New Roman" w:hAnsi="Times New Roman" w:cs="Times New Roman"/>
            <w:sz w:val="24"/>
            <w:szCs w:val="24"/>
          </w:rPr>
          <w:t>/s10098-017-1353-x.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10" w:history="1"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O.V.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Onyegegbu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(2016) Normali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zed charging </w:t>
        </w:r>
        <w:proofErr w:type="spellStart"/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exergy</w:t>
        </w:r>
        <w:proofErr w:type="spellEnd"/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performance of stratifi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ed sensible thermal stor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es. </w:t>
        </w:r>
        <w:proofErr w:type="gramStart"/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Solar Energy, 136: 487{498, 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DOI:10.1016/j.solener.2016.07.032.</w:t>
        </w:r>
        <w:proofErr w:type="gramEnd"/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5</w:t>
      </w:r>
      <w:hyperlink r:id="rId11" w:history="1"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H.O.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O.V.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Onyegegbu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(2016) Compariso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 of energy, </w:t>
        </w:r>
        <w:proofErr w:type="spellStart"/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exergy</w:t>
        </w:r>
        <w:proofErr w:type="spellEnd"/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entropy 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generation-based</w:t>
        </w:r>
        <w:r w:rsidR="004565A9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criteria for evaluating stratifi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ed thermal store perf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ormances. Energy and Buildings, </w:t>
        </w:r>
        <w:r w:rsidR="004565A9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124: 141-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152, DOI:10.1016/j.enbuild.2016.04.062.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2" w:history="1"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(2016) Upper-limit solar photovoltaic power generation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Estimates for 2-axis tracking 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collectors in Nigeria. Energy, 95(1): 504{516, DOI:10.1016/j.energy.2015.11.078.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7.</w:t>
      </w:r>
      <w:proofErr w:type="gramEnd"/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"https://www.sciencedirect.com/science/article/pii/S1364032114008065" </w:instrText>
      </w:r>
      <w:r w:rsidR="004565A9">
        <w:rPr>
          <w:rFonts w:ascii="Times New Roman" w:hAnsi="Times New Roman" w:cs="Times New Roman"/>
          <w:color w:val="000000"/>
          <w:sz w:val="24"/>
          <w:szCs w:val="24"/>
        </w:rPr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S.N.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Ugwu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B.O.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Ugwuishiwu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O.V.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Ekechukwu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Njoku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A.O.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A</w:t>
      </w:r>
      <w:r w:rsidR="00582ABC" w:rsidRPr="004565A9">
        <w:rPr>
          <w:rStyle w:val="Hyperlink"/>
          <w:rFonts w:ascii="Times New Roman" w:hAnsi="Times New Roman" w:cs="Times New Roman"/>
          <w:sz w:val="24"/>
          <w:szCs w:val="24"/>
        </w:rPr>
        <w:t>ni</w:t>
      </w:r>
      <w:proofErr w:type="spellEnd"/>
      <w:r w:rsidR="00582ABC"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(2015) Design, construction, 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and evaluation of a mixed mode solar kiln with black-painted </w:t>
      </w:r>
      <w:r w:rsidR="00582ABC"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pebble bed for timber seasoning 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in a tropical setting. Renewable and Sustainable Energy </w:t>
      </w:r>
      <w:r w:rsidR="00582ABC" w:rsidRPr="004565A9">
        <w:rPr>
          <w:rStyle w:val="Hyperlink"/>
          <w:rFonts w:ascii="Times New Roman" w:hAnsi="Times New Roman" w:cs="Times New Roman"/>
          <w:sz w:val="24"/>
          <w:szCs w:val="24"/>
        </w:rPr>
        <w:t>Reviews, 41(1): 1404{1412, DOI: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>10.1016/j.rser.2014.09.033.</w:t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8.</w:t>
      </w:r>
      <w:proofErr w:type="gramEnd"/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"https://www.researchgate.net/profile/Darlington_Egeonu/publication/272830948_SKY_CONDITIONS_AT_NSUKKA_AS_CHARACTERIZED_BY_CLEARNESS_INDEX_AND_CLOUDINESS_INDEX/links/54f10d620cf2b36214aafccb.pdf" </w:instrText>
      </w:r>
      <w:r w:rsidR="000C002B">
        <w:rPr>
          <w:rFonts w:ascii="Times New Roman" w:hAnsi="Times New Roman" w:cs="Times New Roman"/>
          <w:color w:val="000000"/>
          <w:sz w:val="24"/>
          <w:szCs w:val="24"/>
        </w:rPr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D.I. Egeonu, H.O. Njoku, S.O. Enibe (2014) Sky conditions at Nsukk</w:t>
      </w:r>
      <w:r w:rsidR="00582ABC"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a as characterized by clearness </w:t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index and cloudiness index. I</w:t>
      </w:r>
      <w:r w:rsidR="000C002B" w:rsidRPr="000C002B">
        <w:rPr>
          <w:rStyle w:val="Hyperlink"/>
          <w:rFonts w:ascii="Times New Roman" w:hAnsi="Times New Roman" w:cs="Times New Roman"/>
          <w:sz w:val="24"/>
          <w:szCs w:val="24"/>
        </w:rPr>
        <w:t>nternational Journal of Scientifi</w:t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c Rese</w:t>
      </w:r>
      <w:r w:rsidR="00582ABC"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arch and Innovative Technology, </w:t>
      </w:r>
      <w:r w:rsidR="000C002B" w:rsidRPr="000C002B">
        <w:rPr>
          <w:rStyle w:val="Hyperlink"/>
          <w:rFonts w:ascii="Times New Roman" w:hAnsi="Times New Roman" w:cs="Times New Roman"/>
          <w:sz w:val="24"/>
          <w:szCs w:val="24"/>
        </w:rPr>
        <w:t>1(5): 67-</w:t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82,</w:t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http://www.ijsrit.com/uploaded_all_files/3271426382_z5.pdf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hyperlink r:id="rId13" w:history="1"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O.V.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Onye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gegbu</w:t>
        </w:r>
        <w:proofErr w:type="spellEnd"/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(2014) Analysis of stratified thermal storage 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systems: An overview. Heat and M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 Transfer, 50(7): 1017{1030, 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proofErr w:type="gram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:10.1007</w:t>
        </w:r>
        <w:proofErr w:type="gram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/s00231-014-1302-8.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10</w:t>
      </w: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.P.U</w:t>
      </w:r>
      <w:proofErr w:type="gram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Akpan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Yeung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S. Jones, H.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and C.A.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Mgbemene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(2014) Mathematical models of air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vessels for pressure transient control in water pipelines { a review. International Journal of Current</w:t>
      </w:r>
      <w:r w:rsidR="00582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Research, 6(2): 5267{5272,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http://wwww.journalcra.com</w:t>
      </w:r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14" w:history="1"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(2014) Solar Photovoltaic Potential in Nigeria.</w:t>
        </w:r>
        <w:proofErr w:type="gram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ASCE</w:t>
        </w:r>
        <w:r w:rsidR="00582ABC" w:rsidRPr="004565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Journal of Energy Engineering, </w:t>
        </w:r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140(2): 04013020, DOI</w:t>
        </w:r>
        <w:proofErr w:type="gramStart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:10.1061</w:t>
        </w:r>
        <w:proofErr w:type="gramEnd"/>
        <w:r w:rsidRPr="004565A9">
          <w:rPr>
            <w:rStyle w:val="Hyperlink"/>
            <w:rFonts w:ascii="Times New Roman" w:hAnsi="Times New Roman" w:cs="Times New Roman"/>
            <w:sz w:val="24"/>
            <w:szCs w:val="24"/>
          </w:rPr>
          <w:t>/(ASCE)EY.1943-7897.0000145.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15" w:history="1"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O.V.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Ek</w:t>
        </w:r>
        <w:r w:rsidR="004F0A7D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echukwu</w:t>
        </w:r>
        <w:proofErr w:type="spellEnd"/>
        <w:r w:rsidR="004F0A7D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(2011) T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hermal 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performance of the reverse-side 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absorber-plate shallow solar pond.</w:t>
        </w:r>
        <w:proofErr w:type="gram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</w:t>
        </w:r>
        <w:r w:rsidR="004F0A7D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pplied Solar Energy, 47(3): 213-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220, DOI</w:t>
        </w:r>
        <w:proofErr w:type="gram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:10.3103</w:t>
        </w:r>
        <w:proofErr w:type="gram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/S000 3701X11030145.</w:t>
        </w:r>
      </w:hyperlink>
    </w:p>
    <w:p w:rsidR="00B23D21" w:rsidRPr="00582ABC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hyperlink r:id="rId16" w:history="1"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O.V.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(2011) Analysis of the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exergetic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performance of the reverse-side 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absorber-plate shallow solar pond.</w:t>
        </w:r>
        <w:proofErr w:type="gram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International Journal of Sustainab</w:t>
        </w:r>
        <w:r w:rsidR="00582ABC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le Energy, 30(6): 336{352, DOI: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10.1080/1478646X.2010.515742.</w:t>
        </w:r>
      </w:hyperlink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14</w:t>
      </w: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.G.U</w:t>
      </w:r>
      <w:proofErr w:type="gram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Akubue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H.O.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and G.O.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Unachukwu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(2011)</w:t>
      </w:r>
      <w:proofErr w:type="spellStart"/>
      <w:r w:rsidRPr="00B23D21">
        <w:rPr>
          <w:rFonts w:ascii="Times New Roman" w:hAnsi="Times New Roman" w:cs="Times New Roman"/>
          <w:color w:val="0000FF"/>
          <w:sz w:val="24"/>
          <w:szCs w:val="24"/>
        </w:rPr>
        <w:t>Exerget</w:t>
      </w:r>
      <w:r w:rsidR="007348B4">
        <w:rPr>
          <w:rFonts w:ascii="Times New Roman" w:hAnsi="Times New Roman" w:cs="Times New Roman"/>
          <w:color w:val="0000FF"/>
          <w:sz w:val="24"/>
          <w:szCs w:val="24"/>
        </w:rPr>
        <w:t>ic</w:t>
      </w:r>
      <w:proofErr w:type="spellEnd"/>
      <w:r w:rsidR="007348B4">
        <w:rPr>
          <w:rFonts w:ascii="Times New Roman" w:hAnsi="Times New Roman" w:cs="Times New Roman"/>
          <w:color w:val="0000FF"/>
          <w:sz w:val="24"/>
          <w:szCs w:val="24"/>
        </w:rPr>
        <w:t xml:space="preserve"> performance evaluation of an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improved single slope solar still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Nigerian Journal of Solar Energy, 22: 26{30.</w:t>
      </w:r>
      <w:proofErr w:type="gramEnd"/>
    </w:p>
    <w:p w:rsidR="00B23D21" w:rsidRPr="004F0A7D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F0A7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F0A7D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"http://search.proquest.com/openview/3225a29bee80d1e188735ba62e079427/1?pq-origsite=gscholar&amp;cbl=55120" </w:instrText>
      </w:r>
      <w:r w:rsidR="004F0A7D">
        <w:rPr>
          <w:rFonts w:ascii="Times New Roman" w:hAnsi="Times New Roman" w:cs="Times New Roman"/>
          <w:color w:val="000000"/>
          <w:sz w:val="24"/>
          <w:szCs w:val="24"/>
        </w:rPr>
      </w:r>
      <w:r w:rsidR="004F0A7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S. O. </w:t>
      </w:r>
      <w:proofErr w:type="spellStart"/>
      <w:r w:rsidRPr="004F0A7D">
        <w:rPr>
          <w:rStyle w:val="Hyperlink"/>
          <w:rFonts w:ascii="Times New Roman" w:hAnsi="Times New Roman" w:cs="Times New Roman"/>
          <w:sz w:val="24"/>
          <w:szCs w:val="24"/>
        </w:rPr>
        <w:t>Enibe</w:t>
      </w:r>
      <w:proofErr w:type="spellEnd"/>
      <w:r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, C. P. </w:t>
      </w:r>
      <w:proofErr w:type="spellStart"/>
      <w:r w:rsidRPr="004F0A7D">
        <w:rPr>
          <w:rStyle w:val="Hyperlink"/>
          <w:rFonts w:ascii="Times New Roman" w:hAnsi="Times New Roman" w:cs="Times New Roman"/>
          <w:sz w:val="24"/>
          <w:szCs w:val="24"/>
        </w:rPr>
        <w:t>Asiegbu</w:t>
      </w:r>
      <w:proofErr w:type="spellEnd"/>
      <w:r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 and H.O. </w:t>
      </w:r>
      <w:proofErr w:type="spellStart"/>
      <w:r w:rsidRPr="004F0A7D">
        <w:rPr>
          <w:rStyle w:val="Hyperlink"/>
          <w:rFonts w:ascii="Times New Roman" w:hAnsi="Times New Roman" w:cs="Times New Roman"/>
          <w:sz w:val="24"/>
          <w:szCs w:val="24"/>
        </w:rPr>
        <w:t>Njoku</w:t>
      </w:r>
      <w:proofErr w:type="spellEnd"/>
      <w:r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 (2011) Continuous-</w:t>
      </w:r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>fl</w:t>
      </w:r>
      <w:r w:rsidRPr="004F0A7D">
        <w:rPr>
          <w:rStyle w:val="Hyperlink"/>
          <w:rFonts w:ascii="Times New Roman" w:hAnsi="Times New Roman" w:cs="Times New Roman"/>
          <w:sz w:val="24"/>
          <w:szCs w:val="24"/>
        </w:rPr>
        <w:t>ow</w:t>
      </w:r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>depulping</w:t>
      </w:r>
      <w:proofErr w:type="spellEnd"/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 machine for </w:t>
      </w:r>
      <w:proofErr w:type="spellStart"/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>treculia</w:t>
      </w:r>
      <w:proofErr w:type="spellEnd"/>
      <w:r w:rsidR="007348B4" w:rsidRPr="004F0A7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4F0A7D">
        <w:rPr>
          <w:rStyle w:val="Hyperlink"/>
          <w:rFonts w:ascii="Times New Roman" w:hAnsi="Times New Roman" w:cs="Times New Roman"/>
          <w:sz w:val="24"/>
          <w:szCs w:val="24"/>
        </w:rPr>
        <w:t>Africana. Global Journal of En</w:t>
      </w:r>
      <w:r w:rsidR="004F0A7D">
        <w:rPr>
          <w:rStyle w:val="Hyperlink"/>
          <w:rFonts w:ascii="Times New Roman" w:hAnsi="Times New Roman" w:cs="Times New Roman"/>
          <w:sz w:val="24"/>
          <w:szCs w:val="24"/>
        </w:rPr>
        <w:t>gineering Research, 10(1&amp;2): 77-</w:t>
      </w:r>
      <w:r w:rsidRPr="004F0A7D">
        <w:rPr>
          <w:rStyle w:val="Hyperlink"/>
          <w:rFonts w:ascii="Times New Roman" w:hAnsi="Times New Roman" w:cs="Times New Roman"/>
          <w:sz w:val="24"/>
          <w:szCs w:val="24"/>
        </w:rPr>
        <w:t>103,</w:t>
      </w:r>
      <w:r w:rsidR="004F0A7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F0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21">
        <w:rPr>
          <w:rFonts w:ascii="Times New Roman" w:hAnsi="Times New Roman" w:cs="Times New Roman"/>
          <w:color w:val="0000FF"/>
          <w:sz w:val="24"/>
          <w:szCs w:val="24"/>
        </w:rPr>
        <w:t>http://www.globaljournalseries.com/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D21" w:rsidRPr="00B23D21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17" w:history="1"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O.V.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Ekechukwu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A.O. </w:t>
        </w:r>
        <w:proofErr w:type="spell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Odukwe</w:t>
        </w:r>
        <w:proofErr w:type="spell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</w:t>
        </w:r>
        <w:r w:rsidR="007348B4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009) Comparative study of the effect of depth and 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season on the performance of the reverse-side absorber-plate shallow so</w:t>
        </w:r>
        <w:r w:rsidR="007348B4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lar pond in the </w:t>
        </w:r>
        <w:proofErr w:type="spellStart"/>
        <w:r w:rsidR="007348B4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Nsukka</w:t>
        </w:r>
        <w:proofErr w:type="spellEnd"/>
        <w:r w:rsidR="007348B4" w:rsidRPr="004F0A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climate. </w:t>
        </w:r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International Journal of Sustainable Energy, 28(4): 203{215, DOI</w:t>
        </w:r>
        <w:proofErr w:type="gramStart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:10.1080</w:t>
        </w:r>
        <w:proofErr w:type="gramEnd"/>
        <w:r w:rsidRPr="004F0A7D">
          <w:rPr>
            <w:rStyle w:val="Hyperlink"/>
            <w:rFonts w:ascii="Times New Roman" w:hAnsi="Times New Roman" w:cs="Times New Roman"/>
            <w:sz w:val="24"/>
            <w:szCs w:val="24"/>
          </w:rPr>
          <w:t>/14786450903194510.</w:t>
        </w:r>
      </w:hyperlink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b/>
          <w:color w:val="000000"/>
          <w:sz w:val="24"/>
          <w:szCs w:val="24"/>
        </w:rPr>
        <w:t>Contributed Chapters in Books</w:t>
      </w:r>
      <w:r w:rsidR="007348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"https://www.researchgate.net/profile/Val_Ekechukwu/publication/255934034_Energy_and_Exergy_Performance_Analysis_of_Heat_Storage_Systems/links/563ceca908aec6f17dd7e3ea.pdf" \l "page=183" </w:instrText>
      </w:r>
      <w:r w:rsidR="000C002B">
        <w:rPr>
          <w:rFonts w:ascii="Times New Roman" w:hAnsi="Times New Roman" w:cs="Times New Roman"/>
          <w:color w:val="000000"/>
          <w:sz w:val="24"/>
          <w:szCs w:val="24"/>
        </w:rPr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O.V. </w:t>
      </w:r>
      <w:proofErr w:type="spellStart"/>
      <w:r w:rsidRPr="000C002B">
        <w:rPr>
          <w:rStyle w:val="Hyperlink"/>
          <w:rFonts w:ascii="Times New Roman" w:hAnsi="Times New Roman" w:cs="Times New Roman"/>
          <w:sz w:val="24"/>
          <w:szCs w:val="24"/>
        </w:rPr>
        <w:t>Ekechukwu</w:t>
      </w:r>
      <w:proofErr w:type="spellEnd"/>
      <w:r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, H.O. </w:t>
      </w:r>
      <w:proofErr w:type="spellStart"/>
      <w:r w:rsidRPr="000C002B">
        <w:rPr>
          <w:rStyle w:val="Hyperlink"/>
          <w:rFonts w:ascii="Times New Roman" w:hAnsi="Times New Roman" w:cs="Times New Roman"/>
          <w:sz w:val="24"/>
          <w:szCs w:val="24"/>
        </w:rPr>
        <w:t>Njoku</w:t>
      </w:r>
      <w:proofErr w:type="spellEnd"/>
      <w:r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 and S.O. </w:t>
      </w:r>
      <w:proofErr w:type="spellStart"/>
      <w:r w:rsidRPr="000C002B">
        <w:rPr>
          <w:rStyle w:val="Hyperlink"/>
          <w:rFonts w:ascii="Times New Roman" w:hAnsi="Times New Roman" w:cs="Times New Roman"/>
          <w:sz w:val="24"/>
          <w:szCs w:val="24"/>
        </w:rPr>
        <w:t>Onyegegbu</w:t>
      </w:r>
      <w:proofErr w:type="spellEnd"/>
      <w:r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 (2013) Energy </w:t>
      </w:r>
      <w:r w:rsidR="007348B4"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348B4" w:rsidRPr="000C002B">
        <w:rPr>
          <w:rStyle w:val="Hyperlink"/>
          <w:rFonts w:ascii="Times New Roman" w:hAnsi="Times New Roman" w:cs="Times New Roman"/>
          <w:sz w:val="24"/>
          <w:szCs w:val="24"/>
        </w:rPr>
        <w:t>Exergy</w:t>
      </w:r>
      <w:proofErr w:type="spellEnd"/>
      <w:r w:rsidR="007348B4"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 Performance Analysis </w:t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of Heat Storage Systems. Chapter 8 of Energy: Modern Energy Storag</w:t>
      </w:r>
      <w:r w:rsidR="007348B4" w:rsidRPr="000C002B">
        <w:rPr>
          <w:rStyle w:val="Hyperlink"/>
          <w:rFonts w:ascii="Times New Roman" w:hAnsi="Times New Roman" w:cs="Times New Roman"/>
          <w:sz w:val="24"/>
          <w:szCs w:val="24"/>
        </w:rPr>
        <w:t xml:space="preserve">e, Conversion, and Transmission </w:t>
      </w:r>
      <w:r w:rsidRPr="000C002B">
        <w:rPr>
          <w:rStyle w:val="Hyperlink"/>
          <w:rFonts w:ascii="Times New Roman" w:hAnsi="Times New Roman" w:cs="Times New Roman"/>
          <w:sz w:val="24"/>
          <w:szCs w:val="24"/>
        </w:rPr>
        <w:t>in the 21st Century, Lars Rose Ed., Nova Publishers, New York, USA.</w:t>
      </w:r>
      <w:r w:rsidR="000C002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2. H.O.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(2013) Basic Data Handling and Plotting with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Scil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>ab</w:t>
      </w:r>
      <w:proofErr w:type="spellEnd"/>
      <w:r w:rsidR="007348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 Chapter 11 of MATLAB/SCILAB for Scientifi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c and Engineering Systems Analysis, S.O.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Enibe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Ed., NASAO,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>, Nigeria.</w:t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8B4">
        <w:rPr>
          <w:rFonts w:ascii="Times New Roman" w:hAnsi="Times New Roman" w:cs="Times New Roman"/>
          <w:b/>
          <w:color w:val="000000"/>
          <w:sz w:val="24"/>
          <w:szCs w:val="24"/>
        </w:rPr>
        <w:t>Contributions to Conference Proceedings</w:t>
      </w:r>
      <w:r w:rsidR="007348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3D21" w:rsidRPr="00B23D21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proofErr w:type="gramEnd"/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"https://link.springer.com/chapter/10.1007/978-3-319-13572-4_9" </w:instrText>
      </w:r>
      <w:r w:rsidR="004565A9">
        <w:rPr>
          <w:rFonts w:ascii="Times New Roman" w:hAnsi="Times New Roman" w:cs="Times New Roman"/>
          <w:color w:val="000000"/>
          <w:sz w:val="24"/>
          <w:szCs w:val="24"/>
        </w:rPr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I.E. Darlington, H.O.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Njoku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P.N.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Okolo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and S.O.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Enibe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(2014) C</w:t>
      </w:r>
      <w:r w:rsidR="007348B4" w:rsidRPr="004565A9">
        <w:rPr>
          <w:rStyle w:val="Hyperlink"/>
          <w:rFonts w:ascii="Times New Roman" w:hAnsi="Times New Roman" w:cs="Times New Roman"/>
          <w:sz w:val="24"/>
          <w:szCs w:val="24"/>
        </w:rPr>
        <w:t>omparative Assessment of Temper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>ature Based ANN and Angstrom Type Models for Predicting Global Solar Radiation. In Proceedings</w:t>
      </w:r>
      <w:r w:rsidR="007348B4"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>of First International Afro-European Conference for Industrial Advancement AECIA 2014, Springer</w:t>
      </w:r>
      <w:r w:rsidR="007348B4"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International Publishing,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Eds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Ajith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Abraham,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Pavel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Krmer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 and Vaclav </w:t>
      </w:r>
      <w:proofErr w:type="spell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Snasel</w:t>
      </w:r>
      <w:proofErr w:type="spell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pp.109{</w:t>
      </w:r>
      <w:proofErr w:type="gramEnd"/>
      <w:r w:rsidRPr="004565A9">
        <w:rPr>
          <w:rStyle w:val="Hyperlink"/>
          <w:rFonts w:ascii="Times New Roman" w:hAnsi="Times New Roman" w:cs="Times New Roman"/>
          <w:sz w:val="24"/>
          <w:szCs w:val="24"/>
        </w:rPr>
        <w:t>122, DOI:10.1007/978-3-319-13572-4 9.</w:t>
      </w:r>
      <w:r w:rsidR="004565A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2. H.O.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(2014) The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OpenFOAM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CFD toolbox on Lion Grid.</w:t>
      </w:r>
      <w:proofErr w:type="gramEnd"/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 Invited paper presented at the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Workshop on Grid Computing User Applications for Academics and Research C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ommunities, held on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8th July 2014 at the MTN Connect,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Nnamdi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Azikiwe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Library, University of Nigeria, </w:t>
      </w:r>
      <w:proofErr w:type="spellStart"/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proofErr w:type="gramEnd"/>
      <w:r w:rsidRPr="00B23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18" w:history="1"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H.O. </w:t>
        </w:r>
        <w:proofErr w:type="spellStart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>Njoku</w:t>
        </w:r>
        <w:proofErr w:type="spellEnd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(2013) Estimating the Performance of Photovoltaic Systems </w:t>
        </w:r>
        <w:r w:rsidR="007348B4" w:rsidRPr="00537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 Nigeria. Poster presentation </w:t>
        </w:r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>at the School on Hands-On Research in Complex Systems held</w:t>
        </w:r>
        <w:r w:rsidR="007348B4" w:rsidRPr="00537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1 to 12 July, 2013 at the </w:t>
        </w:r>
        <w:proofErr w:type="spellStart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>Abdus</w:t>
        </w:r>
        <w:proofErr w:type="spellEnd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Salam - International Centre for Theoretical Physics, </w:t>
        </w:r>
        <w:proofErr w:type="spellStart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>Miramire</w:t>
        </w:r>
        <w:proofErr w:type="spellEnd"/>
        <w:r w:rsidRPr="00537D11">
          <w:rPr>
            <w:rStyle w:val="Hyperlink"/>
            <w:rFonts w:ascii="Times New Roman" w:hAnsi="Times New Roman" w:cs="Times New Roman"/>
            <w:sz w:val="24"/>
            <w:szCs w:val="24"/>
          </w:rPr>
          <w:t>-Trieste, Italy.</w:t>
        </w:r>
      </w:hyperlink>
      <w:bookmarkStart w:id="0" w:name="_GoBack"/>
      <w:bookmarkEnd w:id="0"/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4. H.O.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F.C.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Ezeokoye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and C.K.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Olua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(2012) Electricity Generation Potentials of PV Systems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in Nigeria: Estimations based on Online Open-Access Data. Pape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r presented at the Solar Energy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Society of Nigeria National Solar Energy Forum (NASEF) 2012, hel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d at National Centre for Energy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and Environment, University of Benin, Benin-City, from 12{16 Nov, 2012.</w:t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5.</w:t>
      </w:r>
      <w:proofErr w:type="gramEnd"/>
      <w:r w:rsidR="00537D11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537D11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"https://www.researchgate.net/profile/Howard_Njoku/publication/258330333_Measured_Performances_of_an_Augmented_Double-Exposure_Absorber-Plate_Single-Slope_Solar_Still/links/5637db3f08ae78d01d39504a.pdf" </w:instrText>
      </w:r>
      <w:r w:rsidR="00537D11">
        <w:rPr>
          <w:rFonts w:ascii="Times New Roman" w:hAnsi="Times New Roman" w:cs="Times New Roman"/>
          <w:color w:val="000000"/>
          <w:sz w:val="24"/>
          <w:szCs w:val="24"/>
        </w:rPr>
      </w:r>
      <w:r w:rsidR="00537D1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O.V. </w:t>
      </w:r>
      <w:proofErr w:type="spellStart"/>
      <w:r w:rsidRPr="00537D11">
        <w:rPr>
          <w:rStyle w:val="Hyperlink"/>
          <w:rFonts w:ascii="Times New Roman" w:hAnsi="Times New Roman" w:cs="Times New Roman"/>
          <w:sz w:val="24"/>
          <w:szCs w:val="24"/>
        </w:rPr>
        <w:t>Ekechukwu</w:t>
      </w:r>
      <w:proofErr w:type="spellEnd"/>
      <w:r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, H.O. </w:t>
      </w:r>
      <w:proofErr w:type="spellStart"/>
      <w:r w:rsidRPr="00537D11">
        <w:rPr>
          <w:rStyle w:val="Hyperlink"/>
          <w:rFonts w:ascii="Times New Roman" w:hAnsi="Times New Roman" w:cs="Times New Roman"/>
          <w:sz w:val="24"/>
          <w:szCs w:val="24"/>
        </w:rPr>
        <w:t>Njoku</w:t>
      </w:r>
      <w:proofErr w:type="spellEnd"/>
      <w:r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 and G.U. </w:t>
      </w:r>
      <w:proofErr w:type="spellStart"/>
      <w:r w:rsidRPr="00537D11">
        <w:rPr>
          <w:rStyle w:val="Hyperlink"/>
          <w:rFonts w:ascii="Times New Roman" w:hAnsi="Times New Roman" w:cs="Times New Roman"/>
          <w:sz w:val="24"/>
          <w:szCs w:val="24"/>
        </w:rPr>
        <w:t>Akubue</w:t>
      </w:r>
      <w:proofErr w:type="spellEnd"/>
      <w:r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 (2011) Measur</w:t>
      </w:r>
      <w:r w:rsidR="007348B4"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ed Performances of an Augmented </w:t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>[Double Exposure Absorber-Plate] Single-Slope Solar Still. In</w:t>
      </w:r>
      <w:r w:rsidR="007348B4"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>proceedings of 30th ISES Biennial Solar</w:t>
      </w:r>
      <w:r w:rsidR="000C002B"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>World Congress 2011, K</w:t>
      </w:r>
      <w:r w:rsidR="000C002B"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assel, Germany from 28 August - </w:t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2 September 2011, Ed: K. </w:t>
      </w:r>
      <w:proofErr w:type="spellStart"/>
      <w:r w:rsidRPr="00537D11">
        <w:rPr>
          <w:rStyle w:val="Hyperlink"/>
          <w:rFonts w:ascii="Times New Roman" w:hAnsi="Times New Roman" w:cs="Times New Roman"/>
          <w:sz w:val="24"/>
          <w:szCs w:val="24"/>
        </w:rPr>
        <w:t>Vajen</w:t>
      </w:r>
      <w:proofErr w:type="spellEnd"/>
      <w:r w:rsidRPr="00537D11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7348B4" w:rsidRPr="00537D11">
        <w:rPr>
          <w:rStyle w:val="Hyperlink"/>
          <w:rFonts w:ascii="Times New Roman" w:hAnsi="Times New Roman" w:cs="Times New Roman"/>
          <w:sz w:val="24"/>
          <w:szCs w:val="24"/>
        </w:rPr>
        <w:t xml:space="preserve"> Vol. 2, </w:t>
      </w:r>
      <w:r w:rsidR="000C002B" w:rsidRPr="00537D11">
        <w:rPr>
          <w:rStyle w:val="Hyperlink"/>
          <w:rFonts w:ascii="Times New Roman" w:hAnsi="Times New Roman" w:cs="Times New Roman"/>
          <w:sz w:val="24"/>
          <w:szCs w:val="24"/>
        </w:rPr>
        <w:t>pp. 867-</w:t>
      </w:r>
      <w:r w:rsidRPr="00537D11">
        <w:rPr>
          <w:rStyle w:val="Hyperlink"/>
          <w:rFonts w:ascii="Times New Roman" w:hAnsi="Times New Roman" w:cs="Times New Roman"/>
          <w:sz w:val="24"/>
          <w:szCs w:val="24"/>
        </w:rPr>
        <w:t>878.</w:t>
      </w:r>
      <w:r w:rsidR="00537D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B23D21" w:rsidRPr="007348B4" w:rsidRDefault="00B23D21" w:rsidP="004565A9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6.G.U</w:t>
      </w:r>
      <w:proofErr w:type="gram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Akubue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H.O.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Njoku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, S.U.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O_ah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and G.O. </w:t>
      </w:r>
      <w:proofErr w:type="spellStart"/>
      <w:r w:rsidRPr="00B23D21">
        <w:rPr>
          <w:rFonts w:ascii="Times New Roman" w:hAnsi="Times New Roman" w:cs="Times New Roman"/>
          <w:color w:val="000000"/>
          <w:sz w:val="24"/>
          <w:szCs w:val="24"/>
        </w:rPr>
        <w:t>Unachukwu</w:t>
      </w:r>
      <w:proofErr w:type="spellEnd"/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 (201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0) Performance evaluation of an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improved single slope solar still. Paper presented at the 2nd Inte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rnational Workshop on Renewable 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 xml:space="preserve">Energy for Sustainable Development in Africa, held at the Ritz </w:t>
      </w:r>
      <w:r w:rsidR="007348B4">
        <w:rPr>
          <w:rFonts w:ascii="Times New Roman" w:hAnsi="Times New Roman" w:cs="Times New Roman"/>
          <w:color w:val="000000"/>
          <w:sz w:val="24"/>
          <w:szCs w:val="24"/>
        </w:rPr>
        <w:t xml:space="preserve">Continental Hotel Abuja </w:t>
      </w:r>
      <w:proofErr w:type="gramStart"/>
      <w:r w:rsidR="007348B4">
        <w:rPr>
          <w:rFonts w:ascii="Times New Roman" w:hAnsi="Times New Roman" w:cs="Times New Roman"/>
          <w:color w:val="000000"/>
          <w:sz w:val="24"/>
          <w:szCs w:val="24"/>
        </w:rPr>
        <w:t>between 27-</w:t>
      </w:r>
      <w:r w:rsidRPr="00B23D21">
        <w:rPr>
          <w:rFonts w:ascii="Times New Roman" w:hAnsi="Times New Roman" w:cs="Times New Roman"/>
          <w:color w:val="000000"/>
          <w:sz w:val="24"/>
          <w:szCs w:val="24"/>
        </w:rPr>
        <w:t>28 July 2010</w:t>
      </w:r>
      <w:proofErr w:type="gramEnd"/>
      <w:r w:rsidRPr="00B23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258" w:rsidRPr="00B23D21" w:rsidRDefault="005C2258" w:rsidP="00C75886">
      <w:pPr>
        <w:rPr>
          <w:rFonts w:ascii="Times New Roman" w:hAnsi="Times New Roman" w:cs="Times New Roman"/>
          <w:sz w:val="24"/>
          <w:szCs w:val="24"/>
        </w:rPr>
      </w:pPr>
    </w:p>
    <w:sectPr w:rsidR="005C2258" w:rsidRPr="00B2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CB8E9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3C4C3C"/>
    <w:multiLevelType w:val="hybridMultilevel"/>
    <w:tmpl w:val="657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B21"/>
    <w:multiLevelType w:val="hybridMultilevel"/>
    <w:tmpl w:val="05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0F10"/>
    <w:multiLevelType w:val="hybridMultilevel"/>
    <w:tmpl w:val="FF9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AB1"/>
    <w:multiLevelType w:val="hybridMultilevel"/>
    <w:tmpl w:val="EC84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23DD"/>
    <w:multiLevelType w:val="hybridMultilevel"/>
    <w:tmpl w:val="93E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1"/>
    <w:rsid w:val="000C002B"/>
    <w:rsid w:val="00446FB3"/>
    <w:rsid w:val="004565A9"/>
    <w:rsid w:val="004F0A7D"/>
    <w:rsid w:val="00537D11"/>
    <w:rsid w:val="00582ABC"/>
    <w:rsid w:val="005C2258"/>
    <w:rsid w:val="00701608"/>
    <w:rsid w:val="007348B4"/>
    <w:rsid w:val="00B23D21"/>
    <w:rsid w:val="00C75886"/>
    <w:rsid w:val="00D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38092X17307612" TargetMode="External"/><Relationship Id="rId13" Type="http://schemas.openxmlformats.org/officeDocument/2006/relationships/hyperlink" Target="https://link.springer.com/article/10.1007/s00231-014-1302-8" TargetMode="External"/><Relationship Id="rId18" Type="http://schemas.openxmlformats.org/officeDocument/2006/relationships/hyperlink" Target="https://www.researchgate.net/profile/Howard_Njoku/publication/256079577_Estimating_the_Performance_of_Photovoltaic_Systems_in_Nigeria/links/00b4952175fddd36ac000000/Estimating-the-Performance-of-Photovoltaic-Systems-in-Nigeri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yresources.asmedigitalcollection.asme.org/article.aspx?articleID=2648298" TargetMode="External"/><Relationship Id="rId12" Type="http://schemas.openxmlformats.org/officeDocument/2006/relationships/hyperlink" Target="https://www.sciencedirect.com/science/article/pii/S0360544215016412" TargetMode="External"/><Relationship Id="rId17" Type="http://schemas.openxmlformats.org/officeDocument/2006/relationships/hyperlink" Target="http://www.tandfonline.com/doi/abs/10.1080/147864509031945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1478646X.2010.5157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iencedirect.com/science/article/pii/S0378778816303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3103/S0003701X11030145" TargetMode="External"/><Relationship Id="rId10" Type="http://schemas.openxmlformats.org/officeDocument/2006/relationships/hyperlink" Target="https://www.sciencedirect.com/science/article/pii/S0038092X163029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0098-017-1353-x" TargetMode="External"/><Relationship Id="rId14" Type="http://schemas.openxmlformats.org/officeDocument/2006/relationships/hyperlink" Target="https://ascelibrary.org/doi/abs/10.1061/(ASCE)EY.1943-7897.0000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2</cp:revision>
  <dcterms:created xsi:type="dcterms:W3CDTF">2018-05-08T09:50:00Z</dcterms:created>
  <dcterms:modified xsi:type="dcterms:W3CDTF">2018-05-08T12:58:00Z</dcterms:modified>
</cp:coreProperties>
</file>